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EE" w:rsidRDefault="0084435A" w:rsidP="00977FEE">
      <w:pPr>
        <w:jc w:val="center"/>
      </w:pPr>
      <w:bookmarkStart w:id="0" w:name="_GoBack"/>
      <w:bookmarkEnd w:id="0"/>
      <w:r>
        <w:rPr>
          <w:sz w:val="32"/>
        </w:rPr>
        <w:br/>
      </w:r>
      <w:r w:rsidR="00977FEE" w:rsidRPr="00977FEE">
        <w:rPr>
          <w:sz w:val="32"/>
        </w:rPr>
        <w:t xml:space="preserve">Skytterlag: </w:t>
      </w:r>
      <w:r w:rsidR="00977FEE">
        <w:t>__________________________________________________________________________________________________</w:t>
      </w:r>
    </w:p>
    <w:tbl>
      <w:tblPr>
        <w:tblW w:w="152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351"/>
        <w:gridCol w:w="1701"/>
        <w:gridCol w:w="1559"/>
        <w:gridCol w:w="992"/>
        <w:gridCol w:w="2126"/>
        <w:gridCol w:w="1922"/>
        <w:gridCol w:w="1418"/>
        <w:gridCol w:w="2834"/>
      </w:tblGrid>
      <w:tr w:rsidR="008A6FB4" w:rsidRPr="008A6FB4" w:rsidTr="008C685B">
        <w:trPr>
          <w:trHeight w:hRule="exact" w:val="411"/>
          <w:jc w:val="center"/>
        </w:trPr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before="1" w:after="0" w:line="240" w:lineRule="auto"/>
              <w:ind w:right="86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z w:val="24"/>
                <w:szCs w:val="20"/>
              </w:rPr>
              <w:t>D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a</w:t>
            </w:r>
            <w:r>
              <w:rPr>
                <w:rFonts w:eastAsia="Comic Sans MS" w:cs="Comic Sans MS"/>
                <w:sz w:val="24"/>
                <w:szCs w:val="20"/>
              </w:rPr>
              <w:t>to/utlån: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-20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z w:val="24"/>
                <w:szCs w:val="20"/>
              </w:rPr>
              <w:t>V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åpentype</w:t>
            </w:r>
            <w:r>
              <w:rPr>
                <w:rFonts w:eastAsia="Comic Sans MS" w:cs="Comic Sans MS"/>
                <w:spacing w:val="-1"/>
                <w:sz w:val="24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-20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z w:val="24"/>
                <w:szCs w:val="20"/>
              </w:rPr>
              <w:t>V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åpen</w:t>
            </w:r>
            <w:r w:rsidR="008C685B">
              <w:rPr>
                <w:rFonts w:eastAsia="Comic Sans MS" w:cs="Comic Sans MS"/>
                <w:spacing w:val="-1"/>
                <w:sz w:val="24"/>
                <w:szCs w:val="20"/>
              </w:rPr>
              <w:t>/</w:t>
            </w:r>
            <w:proofErr w:type="spellStart"/>
            <w:r w:rsidR="008C685B">
              <w:rPr>
                <w:rFonts w:eastAsia="Comic Sans MS" w:cs="Comic Sans MS"/>
                <w:spacing w:val="-1"/>
                <w:sz w:val="24"/>
                <w:szCs w:val="20"/>
              </w:rPr>
              <w:t>kasse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n</w:t>
            </w:r>
            <w:r w:rsidRPr="008A6FB4">
              <w:rPr>
                <w:rFonts w:eastAsia="Comic Sans MS" w:cs="Comic Sans MS"/>
                <w:spacing w:val="3"/>
                <w:sz w:val="24"/>
                <w:szCs w:val="20"/>
              </w:rPr>
              <w:t>r</w:t>
            </w:r>
            <w:proofErr w:type="spellEnd"/>
            <w:r w:rsidRPr="008A6FB4">
              <w:rPr>
                <w:rFonts w:eastAsia="Comic Sans MS" w:cs="Comic Sans MS"/>
                <w:sz w:val="24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-20"/>
              <w:jc w:val="both"/>
              <w:rPr>
                <w:rFonts w:eastAsia="Comic Sans MS" w:cs="Comic Sans MS"/>
                <w:sz w:val="24"/>
                <w:szCs w:val="20"/>
              </w:rPr>
            </w:pPr>
            <w:proofErr w:type="spellStart"/>
            <w:r w:rsidRPr="008A6FB4">
              <w:rPr>
                <w:rFonts w:eastAsia="Comic Sans MS" w:cs="Comic Sans MS"/>
                <w:spacing w:val="1"/>
                <w:sz w:val="24"/>
                <w:szCs w:val="20"/>
              </w:rPr>
              <w:t>Lø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psnr</w:t>
            </w:r>
            <w:proofErr w:type="spellEnd"/>
            <w:r>
              <w:rPr>
                <w:rFonts w:eastAsia="Comic Sans MS" w:cs="Comic Sans MS"/>
                <w:spacing w:val="-1"/>
                <w:sz w:val="24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-20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pacing w:val="1"/>
                <w:sz w:val="24"/>
                <w:szCs w:val="20"/>
              </w:rPr>
              <w:t>K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a</w:t>
            </w:r>
            <w:r w:rsidRPr="008A6FB4">
              <w:rPr>
                <w:rFonts w:eastAsia="Comic Sans MS" w:cs="Comic Sans MS"/>
                <w:spacing w:val="1"/>
                <w:sz w:val="24"/>
                <w:szCs w:val="20"/>
              </w:rPr>
              <w:t>l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iber</w:t>
            </w:r>
            <w:r>
              <w:rPr>
                <w:rFonts w:eastAsia="Comic Sans MS" w:cs="Comic Sans MS"/>
                <w:spacing w:val="-1"/>
                <w:sz w:val="24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534"/>
              <w:jc w:val="both"/>
              <w:rPr>
                <w:rFonts w:eastAsia="Comic Sans MS" w:cs="Comic Sans MS"/>
                <w:sz w:val="24"/>
                <w:szCs w:val="20"/>
              </w:rPr>
            </w:pPr>
            <w:proofErr w:type="spellStart"/>
            <w:r w:rsidRPr="008A6FB4">
              <w:rPr>
                <w:rFonts w:eastAsia="Comic Sans MS" w:cs="Comic Sans MS"/>
                <w:spacing w:val="1"/>
                <w:w w:val="99"/>
                <w:sz w:val="24"/>
                <w:szCs w:val="20"/>
              </w:rPr>
              <w:t>L</w:t>
            </w:r>
            <w:r w:rsidRPr="008A6FB4">
              <w:rPr>
                <w:rFonts w:eastAsia="Comic Sans MS" w:cs="Comic Sans MS"/>
                <w:spacing w:val="-1"/>
                <w:w w:val="99"/>
                <w:sz w:val="24"/>
                <w:szCs w:val="20"/>
              </w:rPr>
              <w:t>åneta</w:t>
            </w:r>
            <w:r w:rsidRPr="008A6FB4">
              <w:rPr>
                <w:rFonts w:eastAsia="Comic Sans MS" w:cs="Comic Sans MS"/>
                <w:w w:val="99"/>
                <w:sz w:val="24"/>
                <w:szCs w:val="20"/>
              </w:rPr>
              <w:t>k</w:t>
            </w:r>
            <w:r w:rsidRPr="008A6FB4">
              <w:rPr>
                <w:rFonts w:eastAsia="Comic Sans MS" w:cs="Comic Sans MS"/>
                <w:spacing w:val="-1"/>
                <w:w w:val="99"/>
                <w:sz w:val="24"/>
                <w:szCs w:val="20"/>
              </w:rPr>
              <w:t>e</w:t>
            </w:r>
            <w:r w:rsidR="00977FEE">
              <w:rPr>
                <w:rFonts w:eastAsia="Comic Sans MS" w:cs="Comic Sans MS"/>
                <w:w w:val="99"/>
                <w:sz w:val="24"/>
                <w:szCs w:val="20"/>
              </w:rPr>
              <w:t>r</w:t>
            </w:r>
            <w:proofErr w:type="spellEnd"/>
            <w:r>
              <w:rPr>
                <w:rFonts w:eastAsia="Comic Sans MS" w:cs="Comic Sans MS"/>
                <w:w w:val="99"/>
                <w:sz w:val="24"/>
                <w:szCs w:val="20"/>
              </w:rPr>
              <w:t>:</w:t>
            </w:r>
          </w:p>
          <w:p w:rsidR="008A6FB4" w:rsidRPr="008A6FB4" w:rsidRDefault="008A6FB4" w:rsidP="008A6FB4">
            <w:pPr>
              <w:spacing w:after="0" w:line="240" w:lineRule="auto"/>
              <w:ind w:left="240" w:right="222"/>
              <w:jc w:val="both"/>
              <w:rPr>
                <w:rFonts w:eastAsia="Comic Sans MS" w:cs="Comic Sans MS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after="0" w:line="240" w:lineRule="auto"/>
              <w:ind w:right="-20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z w:val="24"/>
                <w:szCs w:val="20"/>
              </w:rPr>
              <w:t>Kvitte</w:t>
            </w:r>
            <w:r w:rsidRPr="008A6FB4">
              <w:rPr>
                <w:rFonts w:eastAsia="Comic Sans MS" w:cs="Comic Sans MS"/>
                <w:spacing w:val="3"/>
                <w:sz w:val="24"/>
                <w:szCs w:val="20"/>
              </w:rPr>
              <w:t>r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i</w:t>
            </w:r>
            <w:r w:rsidRPr="008A6FB4">
              <w:rPr>
                <w:rFonts w:eastAsia="Comic Sans MS" w:cs="Comic Sans MS"/>
                <w:sz w:val="24"/>
                <w:szCs w:val="20"/>
              </w:rPr>
              <w:t>ng</w:t>
            </w:r>
            <w:r>
              <w:rPr>
                <w:rFonts w:eastAsia="Comic Sans MS" w:cs="Comic Sans MS"/>
                <w:sz w:val="24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before="1" w:after="0" w:line="240" w:lineRule="auto"/>
              <w:ind w:right="150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z w:val="24"/>
                <w:szCs w:val="20"/>
              </w:rPr>
              <w:t>Dato</w:t>
            </w:r>
            <w:r>
              <w:rPr>
                <w:rFonts w:eastAsia="Comic Sans MS" w:cs="Comic Sans MS"/>
                <w:spacing w:val="-3"/>
                <w:sz w:val="24"/>
                <w:szCs w:val="20"/>
              </w:rPr>
              <w:t>/innlev:</w:t>
            </w:r>
          </w:p>
        </w:tc>
        <w:tc>
          <w:tcPr>
            <w:tcW w:w="28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A6FB4" w:rsidRPr="008A6FB4" w:rsidRDefault="008A6FB4" w:rsidP="008A6FB4">
            <w:pPr>
              <w:spacing w:before="1" w:after="0" w:line="240" w:lineRule="auto"/>
              <w:ind w:right="689"/>
              <w:jc w:val="both"/>
              <w:rPr>
                <w:rFonts w:eastAsia="Comic Sans MS" w:cs="Comic Sans MS"/>
                <w:sz w:val="24"/>
                <w:szCs w:val="20"/>
              </w:rPr>
            </w:pPr>
            <w:r w:rsidRPr="008A6FB4">
              <w:rPr>
                <w:rFonts w:eastAsia="Comic Sans MS" w:cs="Comic Sans MS"/>
                <w:spacing w:val="1"/>
                <w:sz w:val="24"/>
                <w:szCs w:val="20"/>
              </w:rPr>
              <w:t>K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vi</w:t>
            </w:r>
            <w:r w:rsidRPr="008A6FB4">
              <w:rPr>
                <w:rFonts w:eastAsia="Comic Sans MS" w:cs="Comic Sans MS"/>
                <w:sz w:val="24"/>
                <w:szCs w:val="20"/>
              </w:rPr>
              <w:t>tt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e</w:t>
            </w:r>
            <w:r w:rsidRPr="008A6FB4">
              <w:rPr>
                <w:rFonts w:eastAsia="Comic Sans MS" w:cs="Comic Sans MS"/>
                <w:spacing w:val="3"/>
                <w:sz w:val="24"/>
                <w:szCs w:val="20"/>
              </w:rPr>
              <w:t>r</w:t>
            </w:r>
            <w:r w:rsidRPr="008A6FB4">
              <w:rPr>
                <w:rFonts w:eastAsia="Comic Sans MS" w:cs="Comic Sans MS"/>
                <w:spacing w:val="-1"/>
                <w:sz w:val="24"/>
                <w:szCs w:val="20"/>
              </w:rPr>
              <w:t>in</w:t>
            </w:r>
            <w:r w:rsidRPr="008A6FB4">
              <w:rPr>
                <w:rFonts w:eastAsia="Comic Sans MS" w:cs="Comic Sans MS"/>
                <w:sz w:val="24"/>
                <w:szCs w:val="20"/>
              </w:rPr>
              <w:t>g</w:t>
            </w:r>
            <w:r>
              <w:rPr>
                <w:rFonts w:eastAsia="Comic Sans MS" w:cs="Comic Sans MS"/>
                <w:sz w:val="24"/>
                <w:szCs w:val="20"/>
              </w:rPr>
              <w:t>:</w:t>
            </w:r>
          </w:p>
        </w:tc>
      </w:tr>
      <w:tr w:rsidR="008A6FB4" w:rsidRPr="008A6FB4" w:rsidTr="008C685B">
        <w:trPr>
          <w:trHeight w:hRule="exact" w:val="472"/>
          <w:jc w:val="center"/>
        </w:trPr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5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  <w:tr w:rsidR="008A6FB4" w:rsidRPr="008A6FB4" w:rsidTr="008C685B">
        <w:trPr>
          <w:trHeight w:hRule="exact" w:val="475"/>
          <w:jc w:val="center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A6FB4" w:rsidRPr="008A6FB4" w:rsidRDefault="008A6FB4" w:rsidP="008A6FB4">
            <w:pPr>
              <w:spacing w:line="240" w:lineRule="auto"/>
            </w:pPr>
          </w:p>
        </w:tc>
      </w:tr>
    </w:tbl>
    <w:p w:rsidR="008A6FB4" w:rsidRPr="00A72461" w:rsidRDefault="008A6FB4" w:rsidP="00A72461"/>
    <w:sectPr w:rsidR="008A6FB4" w:rsidRPr="00A72461" w:rsidSect="008A6FB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DC" w:rsidRDefault="007575DC" w:rsidP="00DA2D5C">
      <w:pPr>
        <w:spacing w:after="0" w:line="240" w:lineRule="auto"/>
      </w:pPr>
      <w:r>
        <w:separator/>
      </w:r>
    </w:p>
  </w:endnote>
  <w:endnote w:type="continuationSeparator" w:id="0">
    <w:p w:rsidR="007575DC" w:rsidRDefault="007575DC" w:rsidP="00D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BB" w:rsidRPr="00DA2D5C" w:rsidRDefault="000950BB" w:rsidP="00DA2D5C">
    <w:pPr>
      <w:pStyle w:val="Bunntekst"/>
      <w:jc w:val="center"/>
      <w:rPr>
        <w:rFonts w:ascii="Garamond" w:hAnsi="Garamond"/>
      </w:rPr>
    </w:pPr>
    <w:r w:rsidRPr="00DA2D5C">
      <w:rPr>
        <w:rFonts w:ascii="Garamond" w:hAnsi="Garamond"/>
      </w:rPr>
      <w:t>Det frivillige Skyttervesen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DC" w:rsidRDefault="007575DC" w:rsidP="00DA2D5C">
      <w:pPr>
        <w:spacing w:after="0" w:line="240" w:lineRule="auto"/>
      </w:pPr>
      <w:r>
        <w:separator/>
      </w:r>
    </w:p>
  </w:footnote>
  <w:footnote w:type="continuationSeparator" w:id="0">
    <w:p w:rsidR="007575DC" w:rsidRDefault="007575DC" w:rsidP="00DA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61" w:rsidRPr="00131FB0" w:rsidRDefault="00A72461" w:rsidP="00A72461">
    <w:pPr>
      <w:pStyle w:val="Sterktsitat"/>
      <w:spacing w:line="240" w:lineRule="auto"/>
      <w:jc w:val="center"/>
      <w:rPr>
        <w:rFonts w:ascii="Garamond" w:hAnsi="Garamond"/>
        <w:sz w:val="40"/>
      </w:rPr>
    </w:pPr>
    <w:r w:rsidRPr="00131FB0">
      <w:rPr>
        <w:rFonts w:ascii="Garamond" w:hAnsi="Garamond"/>
        <w:noProof/>
        <w:sz w:val="40"/>
        <w:lang w:eastAsia="nb-NO"/>
      </w:rPr>
      <w:drawing>
        <wp:anchor distT="0" distB="0" distL="114300" distR="114300" simplePos="0" relativeHeight="251659264" behindDoc="0" locked="0" layoutInCell="1" allowOverlap="1" wp14:anchorId="36D3C1DB" wp14:editId="74C0AD32">
          <wp:simplePos x="0" y="0"/>
          <wp:positionH relativeFrom="column">
            <wp:posOffset>-8255</wp:posOffset>
          </wp:positionH>
          <wp:positionV relativeFrom="paragraph">
            <wp:posOffset>-160655</wp:posOffset>
          </wp:positionV>
          <wp:extent cx="506730" cy="603250"/>
          <wp:effectExtent l="38100" t="0" r="26670" b="177800"/>
          <wp:wrapNone/>
          <wp:docPr id="1" name="Bilde 0" descr="logodyp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ypet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03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8A6FB4">
      <w:rPr>
        <w:rFonts w:ascii="Garamond" w:hAnsi="Garamond"/>
        <w:sz w:val="40"/>
      </w:rPr>
      <w:t>Utlånsliste for våpen</w:t>
    </w:r>
  </w:p>
  <w:p w:rsidR="00A72461" w:rsidRPr="0084435A" w:rsidRDefault="008A6FB4" w:rsidP="00A72461">
    <w:pPr>
      <w:spacing w:line="240" w:lineRule="auto"/>
      <w:jc w:val="center"/>
      <w:rPr>
        <w:sz w:val="20"/>
      </w:rPr>
    </w:pPr>
    <w:r w:rsidRPr="0084435A">
      <w:rPr>
        <w:sz w:val="20"/>
      </w:rPr>
      <w:t>Oversikt over utlån av våpen fra skytterlaget til lagets medlemmer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2E"/>
    <w:rsid w:val="000950BB"/>
    <w:rsid w:val="00107B3F"/>
    <w:rsid w:val="00131FB0"/>
    <w:rsid w:val="00147DFD"/>
    <w:rsid w:val="004633BB"/>
    <w:rsid w:val="00611B9B"/>
    <w:rsid w:val="006166E4"/>
    <w:rsid w:val="006B5A3D"/>
    <w:rsid w:val="007575DC"/>
    <w:rsid w:val="0084435A"/>
    <w:rsid w:val="008A6FB4"/>
    <w:rsid w:val="008C685B"/>
    <w:rsid w:val="00977FEE"/>
    <w:rsid w:val="009F072E"/>
    <w:rsid w:val="00A72461"/>
    <w:rsid w:val="00A94D53"/>
    <w:rsid w:val="00AB3C2D"/>
    <w:rsid w:val="00AB6CA3"/>
    <w:rsid w:val="00DA2D5C"/>
    <w:rsid w:val="00F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B4"/>
    <w:pPr>
      <w:widowContro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B4"/>
    <w:pPr>
      <w:widowContro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DDD2-0FB6-4D32-89BB-D5336C89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2016-01-26T09:54:00Z</dcterms:created>
  <dcterms:modified xsi:type="dcterms:W3CDTF">2016-01-26T09:54:00Z</dcterms:modified>
</cp:coreProperties>
</file>