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B0" w:rsidRDefault="00131FB0" w:rsidP="00A72461">
      <w:bookmarkStart w:id="0" w:name="_GoBack"/>
      <w:bookmarkEnd w:id="0"/>
    </w:p>
    <w:tbl>
      <w:tblPr>
        <w:tblStyle w:val="Tabellrutenett"/>
        <w:tblW w:w="9288" w:type="dxa"/>
        <w:jc w:val="center"/>
        <w:tblLook w:val="04A0" w:firstRow="1" w:lastRow="0" w:firstColumn="1" w:lastColumn="0" w:noHBand="0" w:noVBand="1"/>
      </w:tblPr>
      <w:tblGrid>
        <w:gridCol w:w="2660"/>
        <w:gridCol w:w="1134"/>
        <w:gridCol w:w="1559"/>
        <w:gridCol w:w="3935"/>
      </w:tblGrid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Låntaker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Navn: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Adresse:</w:t>
            </w: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Default="00C5289E" w:rsidP="00904E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Skytterlag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C5289E" w:rsidRDefault="00C5289E" w:rsidP="00C5289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5289E">
              <w:rPr>
                <w:sz w:val="24"/>
                <w:szCs w:val="24"/>
              </w:rPr>
              <w:t>Våpenkortnr</w:t>
            </w:r>
            <w:proofErr w:type="spellEnd"/>
            <w:r w:rsidRPr="00C5289E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C5289E" w:rsidRDefault="00C5289E" w:rsidP="00C5289E">
            <w:pPr>
              <w:spacing w:line="276" w:lineRule="auto"/>
              <w:rPr>
                <w:sz w:val="24"/>
                <w:szCs w:val="24"/>
              </w:rPr>
            </w:pPr>
            <w:r w:rsidRPr="00C5289E">
              <w:rPr>
                <w:sz w:val="24"/>
                <w:szCs w:val="24"/>
              </w:rPr>
              <w:t>Utstedende myndighet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Default="00C5289E" w:rsidP="00904E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Våpen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Art: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Kaliber: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Fabrikkmerke: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8A2162" w:rsidP="00904E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Våpen/</w:t>
            </w:r>
            <w:proofErr w:type="spellStart"/>
            <w:r>
              <w:rPr>
                <w:sz w:val="24"/>
                <w:szCs w:val="24"/>
              </w:rPr>
              <w:t>låskassenr</w:t>
            </w:r>
            <w:proofErr w:type="spellEnd"/>
            <w:r w:rsidR="00C5289E"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B7351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8B7351" w:rsidRPr="00DA5063" w:rsidRDefault="00491A3D" w:rsidP="00904E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Løps</w:t>
            </w:r>
            <w:r w:rsidR="008B7351">
              <w:rPr>
                <w:sz w:val="24"/>
                <w:szCs w:val="24"/>
              </w:rPr>
              <w:t>nr</w:t>
            </w:r>
            <w:proofErr w:type="spellEnd"/>
            <w:r w:rsidR="008B7351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8B7351" w:rsidRPr="00DA5063" w:rsidRDefault="008B7351" w:rsidP="00904E42">
            <w:pPr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 xml:space="preserve">Bruksområde: 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Tidsrom for utlån:</w:t>
            </w: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bottom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Fra:</w:t>
            </w: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Til:</w:t>
            </w: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289E" w:rsidRPr="00DA5063" w:rsidTr="008A2162">
        <w:trPr>
          <w:trHeight w:val="397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5063">
              <w:rPr>
                <w:b/>
                <w:i/>
                <w:sz w:val="24"/>
                <w:szCs w:val="24"/>
              </w:rPr>
              <w:t>Sted / dato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C5289E" w:rsidRPr="00DA5063" w:rsidRDefault="00C5289E" w:rsidP="00904E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5063">
              <w:rPr>
                <w:b/>
                <w:i/>
                <w:sz w:val="24"/>
                <w:szCs w:val="24"/>
              </w:rPr>
              <w:t>Underskrift långiver</w:t>
            </w:r>
          </w:p>
        </w:tc>
      </w:tr>
    </w:tbl>
    <w:p w:rsidR="00C5289E" w:rsidRPr="00A72461" w:rsidRDefault="00C5289E" w:rsidP="00A72461"/>
    <w:sectPr w:rsidR="00C5289E" w:rsidRPr="00A72461" w:rsidSect="00AB3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A5" w:rsidRDefault="00D11EA5" w:rsidP="00DA2D5C">
      <w:pPr>
        <w:spacing w:after="0" w:line="240" w:lineRule="auto"/>
      </w:pPr>
      <w:r>
        <w:separator/>
      </w:r>
    </w:p>
  </w:endnote>
  <w:endnote w:type="continuationSeparator" w:id="0">
    <w:p w:rsidR="00D11EA5" w:rsidRDefault="00D11EA5" w:rsidP="00D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68" w:rsidRDefault="0070756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BB" w:rsidRPr="00DA2D5C" w:rsidRDefault="000950BB" w:rsidP="00DA2D5C">
    <w:pPr>
      <w:pStyle w:val="Bunntekst"/>
      <w:jc w:val="center"/>
      <w:rPr>
        <w:rFonts w:ascii="Garamond" w:hAnsi="Garamond"/>
      </w:rPr>
    </w:pPr>
    <w:r w:rsidRPr="00DA2D5C">
      <w:rPr>
        <w:rFonts w:ascii="Garamond" w:hAnsi="Garamond"/>
      </w:rPr>
      <w:t>Det frivillige Skyttervesen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68" w:rsidRDefault="0070756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A5" w:rsidRDefault="00D11EA5" w:rsidP="00DA2D5C">
      <w:pPr>
        <w:spacing w:after="0" w:line="240" w:lineRule="auto"/>
      </w:pPr>
      <w:r>
        <w:separator/>
      </w:r>
    </w:p>
  </w:footnote>
  <w:footnote w:type="continuationSeparator" w:id="0">
    <w:p w:rsidR="00D11EA5" w:rsidRDefault="00D11EA5" w:rsidP="00DA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68" w:rsidRDefault="0070756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61" w:rsidRPr="00131FB0" w:rsidRDefault="00A72461" w:rsidP="00A72461">
    <w:pPr>
      <w:pStyle w:val="Sterktsitat"/>
      <w:spacing w:line="240" w:lineRule="auto"/>
      <w:jc w:val="center"/>
      <w:rPr>
        <w:rFonts w:ascii="Garamond" w:hAnsi="Garamond"/>
        <w:sz w:val="40"/>
      </w:rPr>
    </w:pPr>
    <w:r w:rsidRPr="00131FB0">
      <w:rPr>
        <w:rFonts w:ascii="Garamond" w:hAnsi="Garamond"/>
        <w:noProof/>
        <w:sz w:val="40"/>
        <w:lang w:eastAsia="nb-NO"/>
      </w:rPr>
      <w:drawing>
        <wp:anchor distT="0" distB="0" distL="114300" distR="114300" simplePos="0" relativeHeight="251659264" behindDoc="0" locked="0" layoutInCell="1" allowOverlap="1" wp14:anchorId="36D3C1DB" wp14:editId="74C0AD32">
          <wp:simplePos x="0" y="0"/>
          <wp:positionH relativeFrom="column">
            <wp:posOffset>-8255</wp:posOffset>
          </wp:positionH>
          <wp:positionV relativeFrom="paragraph">
            <wp:posOffset>-160655</wp:posOffset>
          </wp:positionV>
          <wp:extent cx="506730" cy="603250"/>
          <wp:effectExtent l="38100" t="0" r="26670" b="177800"/>
          <wp:wrapNone/>
          <wp:docPr id="1" name="Bilde 0" descr="logodyp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ypet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603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A47737">
      <w:rPr>
        <w:rFonts w:ascii="Garamond" w:hAnsi="Garamond"/>
        <w:sz w:val="40"/>
      </w:rPr>
      <w:t>Kontrollseddel – utlån fra skytterlag</w:t>
    </w:r>
  </w:p>
  <w:p w:rsidR="00A72461" w:rsidRPr="001E43D7" w:rsidRDefault="00A47737" w:rsidP="00707568">
    <w:pPr>
      <w:autoSpaceDE w:val="0"/>
      <w:autoSpaceDN w:val="0"/>
      <w:adjustRightInd w:val="0"/>
      <w:spacing w:after="0" w:line="240" w:lineRule="auto"/>
      <w:ind w:left="708"/>
      <w:jc w:val="center"/>
      <w:rPr>
        <w:rFonts w:cs="Comic Sans MS"/>
        <w:bCs/>
        <w:i/>
        <w:sz w:val="20"/>
        <w:szCs w:val="16"/>
      </w:rPr>
    </w:pPr>
    <w:r w:rsidRPr="001E43D7">
      <w:rPr>
        <w:rFonts w:cs="Comic Sans MS"/>
        <w:bCs/>
        <w:i/>
        <w:sz w:val="20"/>
        <w:szCs w:val="16"/>
      </w:rPr>
      <w:t>Kontrollseddelen gjelder som våpenkort i et tidsrom av inntil 1 år fra</w:t>
    </w:r>
    <w:r w:rsidR="00C5289E" w:rsidRPr="001E43D7">
      <w:rPr>
        <w:rFonts w:cs="Comic Sans MS"/>
        <w:bCs/>
        <w:i/>
        <w:sz w:val="20"/>
        <w:szCs w:val="16"/>
      </w:rPr>
      <w:t xml:space="preserve"> </w:t>
    </w:r>
    <w:r w:rsidRPr="001E43D7">
      <w:rPr>
        <w:rFonts w:cs="Comic Sans MS"/>
        <w:bCs/>
        <w:i/>
        <w:sz w:val="20"/>
        <w:szCs w:val="16"/>
      </w:rPr>
      <w:t>utstedelsen.</w:t>
    </w:r>
    <w:r w:rsidR="001E43D7">
      <w:rPr>
        <w:rFonts w:cs="Comic Sans MS"/>
        <w:bCs/>
        <w:i/>
        <w:sz w:val="20"/>
        <w:szCs w:val="16"/>
      </w:rPr>
      <w:t xml:space="preserve"> </w:t>
    </w:r>
    <w:r w:rsidRPr="001E43D7">
      <w:rPr>
        <w:rFonts w:cs="Comic Sans MS"/>
        <w:bCs/>
        <w:i/>
        <w:sz w:val="20"/>
        <w:szCs w:val="16"/>
      </w:rPr>
      <w:t>Skytterlaget skal i tillegg føre utlånsliste for sine våpen.</w:t>
    </w:r>
    <w:r w:rsidR="001E43D7">
      <w:rPr>
        <w:rFonts w:cs="Comic Sans MS"/>
        <w:bCs/>
        <w:i/>
        <w:sz w:val="20"/>
        <w:szCs w:val="16"/>
      </w:rPr>
      <w:t xml:space="preserve"> </w:t>
    </w:r>
    <w:r w:rsidRPr="001E43D7">
      <w:rPr>
        <w:rFonts w:cs="Comic Sans MS"/>
        <w:i/>
        <w:sz w:val="20"/>
        <w:szCs w:val="16"/>
      </w:rPr>
      <w:t xml:space="preserve">Låntaker må være </w:t>
    </w:r>
    <w:r w:rsidR="00707568">
      <w:rPr>
        <w:rFonts w:cs="Comic Sans MS"/>
        <w:i/>
        <w:sz w:val="20"/>
        <w:szCs w:val="16"/>
      </w:rPr>
      <w:t>fylt 18 år. (16 år ved politidispensasjon)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68" w:rsidRDefault="007075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2E"/>
    <w:rsid w:val="000950BB"/>
    <w:rsid w:val="00107B3F"/>
    <w:rsid w:val="00131FB0"/>
    <w:rsid w:val="00147DFD"/>
    <w:rsid w:val="001E43D7"/>
    <w:rsid w:val="004633BB"/>
    <w:rsid w:val="00491A3D"/>
    <w:rsid w:val="005225F4"/>
    <w:rsid w:val="005714B8"/>
    <w:rsid w:val="00611B9B"/>
    <w:rsid w:val="006B5A3D"/>
    <w:rsid w:val="00707568"/>
    <w:rsid w:val="008A2162"/>
    <w:rsid w:val="008B7351"/>
    <w:rsid w:val="009F072E"/>
    <w:rsid w:val="00A47737"/>
    <w:rsid w:val="00A72461"/>
    <w:rsid w:val="00A94D53"/>
    <w:rsid w:val="00AB3C2D"/>
    <w:rsid w:val="00C5289E"/>
    <w:rsid w:val="00D11EA5"/>
    <w:rsid w:val="00DA2D5C"/>
    <w:rsid w:val="00F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table" w:styleId="Tabellrutenett">
    <w:name w:val="Table Grid"/>
    <w:basedOn w:val="Vanligtabell"/>
    <w:uiPriority w:val="59"/>
    <w:rsid w:val="00C5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table" w:styleId="Tabellrutenett">
    <w:name w:val="Table Grid"/>
    <w:basedOn w:val="Vanligtabell"/>
    <w:uiPriority w:val="59"/>
    <w:rsid w:val="00C5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Hovdedalen</dc:creator>
  <cp:lastModifiedBy>Harald</cp:lastModifiedBy>
  <cp:revision>2</cp:revision>
  <cp:lastPrinted>2015-06-19T14:38:00Z</cp:lastPrinted>
  <dcterms:created xsi:type="dcterms:W3CDTF">2016-01-26T09:57:00Z</dcterms:created>
  <dcterms:modified xsi:type="dcterms:W3CDTF">2016-01-26T09:57:00Z</dcterms:modified>
</cp:coreProperties>
</file>